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73" w:rsidRPr="00CD703B" w:rsidRDefault="007D6A3E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kk-KZ"/>
        </w:rPr>
      </w:pPr>
      <w:r w:rsidRPr="007D6A3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1537427"/>
            <wp:effectExtent l="0" t="0" r="0" b="0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03B" w:rsidRDefault="00CD703B" w:rsidP="00A97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kk-KZ"/>
        </w:rPr>
      </w:pPr>
    </w:p>
    <w:p w:rsidR="009E0862" w:rsidRDefault="009E0862" w:rsidP="00A97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97D73" w:rsidRPr="009E0862" w:rsidRDefault="00925057" w:rsidP="00A97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«Бастауыш білім беру» мамандығы НОО-18 тобына арналған </w:t>
      </w:r>
      <w:r w:rsidR="005C29EB" w:rsidRPr="009E086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«Қазіргі қазақ тілі  және оқыту әдістемесі, </w:t>
      </w:r>
      <w:r w:rsidR="00E24EE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каллиграфия</w:t>
      </w:r>
      <w:r w:rsidR="00A97D73" w:rsidRPr="009E086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</w:p>
    <w:p w:rsidR="005C29EB" w:rsidRPr="009E0862" w:rsidRDefault="005C29EB" w:rsidP="00A97D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</w:pPr>
      <w:r w:rsidRPr="009E0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  <w:t>пәнінен cынақ сұрақтары</w:t>
      </w:r>
    </w:p>
    <w:p w:rsidR="005C29EB" w:rsidRPr="001C0AF0" w:rsidRDefault="001334DA" w:rsidP="001334DA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1. </w:t>
      </w:r>
      <w:r w:rsidR="005C29EB" w:rsidRPr="001C0AF0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Қазақ тіліндегі тіл дыбыстары жасалуына қарай қанша түрге бөлінеді? </w:t>
      </w:r>
    </w:p>
    <w:p w:rsidR="005C29EB" w:rsidRPr="001C0AF0" w:rsidRDefault="005C29EB" w:rsidP="005C29EB">
      <w:pPr>
        <w:pStyle w:val="a4"/>
        <w:tabs>
          <w:tab w:val="left" w:pos="851"/>
        </w:tabs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 xml:space="preserve">2. 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Грамматика – қандай ғылым саласы? </w:t>
      </w:r>
    </w:p>
    <w:p w:rsidR="009E0862" w:rsidRPr="001C0AF0" w:rsidRDefault="005C29EB" w:rsidP="009E0862">
      <w:pPr>
        <w:pStyle w:val="a4"/>
        <w:tabs>
          <w:tab w:val="left" w:pos="851"/>
        </w:tabs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3.</w:t>
      </w:r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Сын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есім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көбіне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қай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сөйлем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мүшесі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болады</w:t>
      </w:r>
      <w:proofErr w:type="spellEnd"/>
      <w:r w:rsidRPr="001C0AF0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? </w:t>
      </w:r>
    </w:p>
    <w:p w:rsidR="009E0862" w:rsidRPr="001C0AF0" w:rsidRDefault="005C29EB" w:rsidP="009E0862">
      <w:pPr>
        <w:pStyle w:val="a4"/>
        <w:tabs>
          <w:tab w:val="left" w:pos="851"/>
        </w:tabs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4.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Қазақ тілін оқытудың ауызша әдісі қайсысы?</w:t>
      </w:r>
    </w:p>
    <w:p w:rsidR="009E0862" w:rsidRPr="001C0AF0" w:rsidRDefault="005C29EB" w:rsidP="009E0862">
      <w:pPr>
        <w:pStyle w:val="a4"/>
        <w:tabs>
          <w:tab w:val="left" w:pos="851"/>
        </w:tabs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>5.Қазақ тілі бағдарламасында әр сыныпта өтілетін оқу материалдарының қандай көлемі белгіленді?</w:t>
      </w:r>
    </w:p>
    <w:p w:rsidR="005C29EB" w:rsidRPr="001C0AF0" w:rsidRDefault="005C29EB" w:rsidP="009E0862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6.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Қазақ тіл сабағын өткізуде мұғалім қанша мақсат көздейді?</w:t>
      </w:r>
    </w:p>
    <w:p w:rsidR="005C29EB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7.</w:t>
      </w: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Қазақ тіл сабағында сөздік әдістер тобына жатады</w:t>
      </w:r>
    </w:p>
    <w:p w:rsidR="009E0862" w:rsidRPr="001C0AF0" w:rsidRDefault="005C29EB" w:rsidP="009E08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8.</w:t>
      </w: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Қазақ тілі әдістемесі – ол</w:t>
      </w:r>
    </w:p>
    <w:p w:rsidR="00BF1772" w:rsidRPr="001C0AF0" w:rsidRDefault="005C29EB" w:rsidP="009E0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C0A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9.</w:t>
      </w:r>
      <w:r w:rsidRPr="001C0AF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F1772" w:rsidRPr="001C0AF0">
        <w:rPr>
          <w:rFonts w:ascii="Times New Roman" w:eastAsia="Calibri" w:hAnsi="Times New Roman" w:cs="Times New Roman"/>
          <w:sz w:val="24"/>
          <w:szCs w:val="24"/>
          <w:lang w:val="kk-KZ"/>
        </w:rPr>
        <w:t>Бөлім бойынша қысқа мерзімді жоспарлар неше күнге жасалады?</w:t>
      </w:r>
    </w:p>
    <w:p w:rsidR="005C29EB" w:rsidRPr="001C0AF0" w:rsidRDefault="005C29EB" w:rsidP="006D732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10.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Қазақ тілін оқытуда жиі кездесетін әдіс</w:t>
      </w:r>
    </w:p>
    <w:p w:rsidR="005C29EB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11.</w:t>
      </w: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Қазақ тілін оқыту әдістемесі қанша дидактикалық принципке бағынады?</w:t>
      </w:r>
    </w:p>
    <w:p w:rsidR="00580664" w:rsidRPr="001C0AF0" w:rsidRDefault="005C29EB" w:rsidP="006D7320">
      <w:pPr>
        <w:pStyle w:val="a4"/>
        <w:tabs>
          <w:tab w:val="left" w:pos="851"/>
        </w:tabs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12.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580664" w:rsidRPr="001C0AF0">
        <w:rPr>
          <w:rFonts w:ascii="Times New Roman" w:eastAsia="Calibri" w:hAnsi="Times New Roman"/>
          <w:sz w:val="24"/>
          <w:szCs w:val="24"/>
          <w:lang w:val="kk-KZ"/>
        </w:rPr>
        <w:t>Бөлім бойынша орта мерзімді жоспарлар</w:t>
      </w:r>
      <w:r w:rsidR="00580664"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нені қамтиды?</w:t>
      </w:r>
    </w:p>
    <w:p w:rsidR="005C29EB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13.</w:t>
      </w: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Қазақ тіл сабағында шығармашылық жұмыстарды орындатудың мақсаты неде?  </w:t>
      </w:r>
    </w:p>
    <w:p w:rsidR="005C29EB" w:rsidRPr="001C0AF0" w:rsidRDefault="005C29EB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C0AF0">
        <w:rPr>
          <w:rFonts w:ascii="Times New Roman" w:hAnsi="Times New Roman"/>
          <w:sz w:val="24"/>
          <w:szCs w:val="24"/>
          <w:lang w:val="kk-KZ"/>
        </w:rPr>
        <w:t>14. «Сын тұрғысынан ойлау» технологиясындағы мағынаны тану кезеңінде оқушылар бірлесе отырып алға қойылған міндеттердің қайсыларын шешуге мүмкіндік алады? (бірнеше жауапты қарастырады)</w:t>
      </w:r>
    </w:p>
    <w:p w:rsidR="005C29EB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hAnsi="Times New Roman" w:cs="Times New Roman"/>
          <w:sz w:val="24"/>
          <w:szCs w:val="24"/>
          <w:lang w:val="kk-KZ"/>
        </w:rPr>
        <w:t>15.</w:t>
      </w: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Қазіргі жаңа сабақтың түрі</w:t>
      </w:r>
    </w:p>
    <w:p w:rsidR="00657466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16.</w:t>
      </w:r>
      <w:r w:rsidRPr="001C0AF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657466" w:rsidRPr="001C0AF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kk-KZ"/>
        </w:rPr>
        <w:t>Сабақтас құрмалас сөйлемдерде баяндауыш қандай формада келеді?</w:t>
      </w:r>
    </w:p>
    <w:p w:rsidR="005C29EB" w:rsidRPr="001C0AF0" w:rsidRDefault="005C29EB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17.</w:t>
      </w:r>
      <w:r w:rsidR="00657466" w:rsidRPr="001C0AF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57466" w:rsidRPr="001C0AF0">
        <w:rPr>
          <w:rFonts w:ascii="Times New Roman" w:eastAsia="Calibri" w:hAnsi="Times New Roman" w:cs="Times New Roman"/>
          <w:sz w:val="24"/>
          <w:szCs w:val="24"/>
          <w:lang w:val="kk-KZ"/>
        </w:rPr>
        <w:t>Төл сөз - қандай сөз?</w:t>
      </w:r>
    </w:p>
    <w:p w:rsidR="005C29EB" w:rsidRPr="001C0AF0" w:rsidRDefault="005C29EB" w:rsidP="005C29EB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1C0AF0">
        <w:rPr>
          <w:color w:val="000000"/>
          <w:lang w:val="kk-KZ"/>
        </w:rPr>
        <w:t>18. Мұғалім сөз тіркесі категориясының қай тіл заңдылықтарымен байланысты екендігін білу қажет</w:t>
      </w:r>
    </w:p>
    <w:p w:rsidR="005C29EB" w:rsidRPr="001C0AF0" w:rsidRDefault="005C29EB" w:rsidP="005C29EB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1C0AF0">
        <w:rPr>
          <w:lang w:val="kk-KZ"/>
        </w:rPr>
        <w:t>19.</w:t>
      </w:r>
      <w:r w:rsidRPr="001C0AF0">
        <w:rPr>
          <w:color w:val="000000"/>
          <w:lang w:val="kk-KZ"/>
        </w:rPr>
        <w:t xml:space="preserve"> Негізгі жаңа тақырыпты түсіндіру барысында бекіту үшін не қажет? </w:t>
      </w:r>
    </w:p>
    <w:p w:rsidR="005C29EB" w:rsidRPr="001C0AF0" w:rsidRDefault="005C29EB" w:rsidP="005C29EB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1C0AF0">
        <w:rPr>
          <w:lang w:val="kk-KZ"/>
        </w:rPr>
        <w:t>20.</w:t>
      </w:r>
      <w:r w:rsidRPr="001C0AF0">
        <w:rPr>
          <w:color w:val="000000"/>
          <w:lang w:val="kk-KZ"/>
        </w:rPr>
        <w:t xml:space="preserve"> Мәтінді дұрыс қабылдауға байланысты жүргізілетін жұмыс түрі</w:t>
      </w:r>
    </w:p>
    <w:p w:rsidR="005C29EB" w:rsidRPr="001C0AF0" w:rsidRDefault="005C29EB" w:rsidP="005C29EB">
      <w:pPr>
        <w:pStyle w:val="a4"/>
        <w:tabs>
          <w:tab w:val="left" w:pos="851"/>
        </w:tabs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C0AF0">
        <w:rPr>
          <w:rFonts w:ascii="Times New Roman" w:hAnsi="Times New Roman"/>
          <w:sz w:val="24"/>
          <w:szCs w:val="24"/>
          <w:lang w:val="kk-KZ"/>
        </w:rPr>
        <w:t>21.</w:t>
      </w:r>
      <w:r w:rsidRPr="001C0AF0">
        <w:rPr>
          <w:rFonts w:ascii="Times New Roman" w:hAnsi="Times New Roman"/>
          <w:color w:val="000000"/>
          <w:sz w:val="24"/>
          <w:szCs w:val="24"/>
          <w:lang w:val="kk-KZ"/>
        </w:rPr>
        <w:t xml:space="preserve"> Мектепте фонетиканы оқытудың міндеті </w:t>
      </w:r>
    </w:p>
    <w:p w:rsidR="001C0AF0" w:rsidRPr="001C0AF0" w:rsidRDefault="005C29EB" w:rsidP="001C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22.</w:t>
      </w:r>
      <w:r w:rsidRPr="001C0AF0">
        <w:rPr>
          <w:rFonts w:ascii="Times New Roman" w:hAnsi="Times New Roman" w:cs="Times New Roman"/>
          <w:sz w:val="24"/>
          <w:szCs w:val="24"/>
          <w:lang w:val="kk-KZ"/>
        </w:rPr>
        <w:t xml:space="preserve"> Сөз жасау тәсілін зерттейтін сала:</w:t>
      </w:r>
    </w:p>
    <w:p w:rsidR="001C0AF0" w:rsidRPr="001C0AF0" w:rsidRDefault="005C29EB" w:rsidP="001C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C0AF0">
        <w:rPr>
          <w:rFonts w:ascii="Times New Roman" w:hAnsi="Times New Roman" w:cs="Times New Roman"/>
          <w:sz w:val="24"/>
          <w:szCs w:val="24"/>
          <w:lang w:val="kk-KZ"/>
        </w:rPr>
        <w:t>23. Орфографияны оқытқандағы сөздік диктанттың тиімділігі</w:t>
      </w:r>
    </w:p>
    <w:p w:rsidR="001C0AF0" w:rsidRPr="001C0AF0" w:rsidRDefault="005C29EB" w:rsidP="001C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C0AF0">
        <w:rPr>
          <w:rFonts w:ascii="Times New Roman" w:hAnsi="Times New Roman" w:cs="Times New Roman"/>
          <w:sz w:val="24"/>
          <w:szCs w:val="24"/>
          <w:lang w:val="kk-KZ"/>
        </w:rPr>
        <w:t>24. Мағынаны тану сабақтың қай кезі?</w:t>
      </w:r>
    </w:p>
    <w:p w:rsidR="005C29EB" w:rsidRPr="001C0AF0" w:rsidRDefault="005C29EB" w:rsidP="001C0A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C0AF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25. Лексиканы оқытудың маңызы неде? 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 xml:space="preserve">. Интерпретация деген не? </w:t>
      </w:r>
    </w:p>
    <w:p w:rsidR="005C29EB" w:rsidRPr="001C0AF0" w:rsidRDefault="005C29EB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C0AF0">
        <w:rPr>
          <w:rFonts w:ascii="Times New Roman" w:hAnsi="Times New Roman"/>
          <w:sz w:val="24"/>
          <w:szCs w:val="24"/>
          <w:lang w:val="kk-KZ"/>
        </w:rPr>
        <w:t>2</w:t>
      </w:r>
      <w:r w:rsidR="001C0AF0">
        <w:rPr>
          <w:rFonts w:ascii="Times New Roman" w:hAnsi="Times New Roman"/>
          <w:sz w:val="24"/>
          <w:szCs w:val="24"/>
          <w:lang w:val="kk-KZ"/>
        </w:rPr>
        <w:t>7</w:t>
      </w:r>
      <w:r w:rsidRPr="001C0AF0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 xml:space="preserve">Қазақстанда дидактика мен жеке пән әдістемесінің негізін салушы педагог 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</w:t>
      </w:r>
      <w:r w:rsidRPr="001C0AF0">
        <w:rPr>
          <w:rFonts w:ascii="Times New Roman" w:hAnsi="Times New Roman"/>
          <w:sz w:val="24"/>
          <w:szCs w:val="24"/>
          <w:lang w:val="kk-KZ"/>
        </w:rPr>
        <w:t>.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«Сын тұрғысынан ойлау» технологиясындағы мағынаны тану кезеңінде оқушылар бірлесе отырып алға қойылған міндеттердің қайсыларын шешуге мүмкіндік алады? (бірнеше жауапты қарастырады)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. Маңызды ғылыми-әдістемелік мәселені ұжымдық талқылайтын әдістемелік жұмыс формасын көрсетіңіз (бірнеше жауапты қарастырады):</w:t>
      </w:r>
    </w:p>
    <w:p w:rsidR="005C29EB" w:rsidRPr="001C0AF0" w:rsidRDefault="001C0AF0" w:rsidP="005C2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5C29EB" w:rsidRPr="001C0AF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C29EB" w:rsidRPr="001C0AF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Қазақ тілін оқыту әдістемесі қанша дидактикалық принципке бағынады?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 xml:space="preserve">. Мұғалімнің өз тәжірибесін ғылыми негіздеу формасы қалай аталады? 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32.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Ойлау әдістері: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33.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 xml:space="preserve">Топтық жұмыс құрудың негізгі қағидаты – 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34. </w:t>
      </w:r>
      <w:r w:rsidR="00601063" w:rsidRPr="001C0AF0">
        <w:rPr>
          <w:rFonts w:ascii="Times New Roman" w:eastAsia="Calibri" w:hAnsi="Times New Roman"/>
          <w:sz w:val="24"/>
          <w:szCs w:val="24"/>
          <w:lang w:val="kk-KZ"/>
        </w:rPr>
        <w:t>Бөлім бойынша қысқа мерзімді жоспарлар неше күнге жасалады?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35. </w:t>
      </w:r>
      <w:r w:rsidR="005C29EB"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 xml:space="preserve">Озат педагогикалық тәжірибе   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36.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Педагогикалық үрдістегі "Сақина салу" ойыны ойынның қай түріне жатады?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37.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Ойлау әдістері:</w:t>
      </w:r>
    </w:p>
    <w:p w:rsidR="005C29EB" w:rsidRPr="001C0AF0" w:rsidRDefault="001C0AF0" w:rsidP="005C2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38. </w:t>
      </w:r>
      <w:r w:rsidR="005C29EB" w:rsidRPr="001C0AF0">
        <w:rPr>
          <w:rFonts w:ascii="Times New Roman" w:eastAsia="Times New Roman" w:hAnsi="Times New Roman" w:cs="Times New Roman"/>
          <w:sz w:val="24"/>
          <w:szCs w:val="24"/>
          <w:lang w:val="kk-KZ"/>
        </w:rPr>
        <w:t>Мұғалімнің кәсіби өздігінен білім алуының негізі</w:t>
      </w:r>
    </w:p>
    <w:p w:rsidR="00204A7D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eastAsia="Calibri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39. </w:t>
      </w:r>
      <w:r w:rsidR="00204A7D" w:rsidRPr="001C0AF0">
        <w:rPr>
          <w:rFonts w:ascii="Times New Roman" w:eastAsia="Calibri" w:hAnsi="Times New Roman"/>
          <w:sz w:val="24"/>
          <w:szCs w:val="24"/>
          <w:lang w:val="kk-KZ"/>
        </w:rPr>
        <w:t>Пунктуация деген не?</w:t>
      </w:r>
    </w:p>
    <w:p w:rsidR="005C29EB" w:rsidRPr="001C0AF0" w:rsidRDefault="001C0AF0" w:rsidP="005C29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40. </w:t>
      </w:r>
      <w:r w:rsidR="005C29EB" w:rsidRPr="001C0AF0">
        <w:rPr>
          <w:rFonts w:ascii="Times New Roman" w:hAnsi="Times New Roman" w:cs="Times New Roman"/>
          <w:sz w:val="24"/>
          <w:szCs w:val="24"/>
          <w:lang w:val="kk-KZ"/>
        </w:rPr>
        <w:t xml:space="preserve">Оқытудың инновациялық әдіс-тәсілдері мұғалімнің қандай қасиетін шыңдайды? 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41.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Дау-дамайлар туған жағдайда әрекет шеберлігіңіз</w:t>
      </w:r>
    </w:p>
    <w:p w:rsidR="005C29EB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42.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Педагогикалық басты қарым-қатынас мәдениеті</w:t>
      </w:r>
    </w:p>
    <w:p w:rsidR="005307EE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 xml:space="preserve">43. </w:t>
      </w:r>
      <w:r w:rsidR="005307EE" w:rsidRPr="001C0AF0">
        <w:rPr>
          <w:rFonts w:ascii="Times New Roman" w:eastAsia="Calibri" w:hAnsi="Times New Roman"/>
          <w:sz w:val="24"/>
          <w:szCs w:val="24"/>
          <w:lang w:val="kk-KZ"/>
        </w:rPr>
        <w:t>Сөйлем мүшелерінің саны қанша?</w:t>
      </w:r>
      <w:r w:rsidR="005307EE"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 xml:space="preserve"> </w:t>
      </w:r>
    </w:p>
    <w:p w:rsidR="005C29EB" w:rsidRPr="001C0AF0" w:rsidRDefault="001C0AF0" w:rsidP="005C29EB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44. </w:t>
      </w:r>
      <w:r w:rsidR="005C29EB" w:rsidRPr="001C0AF0">
        <w:rPr>
          <w:rFonts w:ascii="Times New Roman" w:hAnsi="Times New Roman"/>
          <w:color w:val="000000" w:themeColor="text1"/>
          <w:sz w:val="24"/>
          <w:szCs w:val="24"/>
          <w:lang w:val="kk-KZ"/>
        </w:rPr>
        <w:t>«</w:t>
      </w:r>
      <w:r w:rsidR="005C29EB" w:rsidRPr="001C0AF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kk-KZ"/>
        </w:rPr>
        <w:t>Бiлiм негiзi - ана тiлiнде.Ана тiлiн жақсы меңгере алмай тұрып, өзге пәндердi түсiну мүмкiн емес. Ана тiлi – халық болып жаралғаннан бергi жан дүниесiнiң айнасы, өсiп-өнiп, түрлене беретiн, мәңгi құламайтын бәйтерегi” – деп, оның қоғамдық рөлiн, оны жан-жақты және терең меңгеру қажеттiлiгiн баса көрсеткен қазақ топырағындағы тұңғыш шыққан педагог, психолог-ғалым</w:t>
      </w:r>
    </w:p>
    <w:p w:rsidR="005C29EB" w:rsidRPr="001C0AF0" w:rsidRDefault="001C0AF0" w:rsidP="005C29E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45. </w:t>
      </w:r>
      <w:r w:rsidR="005C29EB" w:rsidRPr="001C0AF0">
        <w:rPr>
          <w:rFonts w:ascii="Times New Roman" w:hAnsi="Times New Roman"/>
          <w:sz w:val="24"/>
          <w:szCs w:val="24"/>
          <w:lang w:val="kk-KZ"/>
        </w:rPr>
        <w:t>Оқыту ұстанымдары (бірнеше жауапты қарастырады):</w:t>
      </w:r>
    </w:p>
    <w:p w:rsidR="005C29EB" w:rsidRPr="001C0AF0" w:rsidRDefault="001C0AF0" w:rsidP="005C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46. </w:t>
      </w:r>
      <w:r w:rsidR="005C29EB" w:rsidRPr="001C0AF0">
        <w:rPr>
          <w:rFonts w:ascii="Times New Roman" w:hAnsi="Times New Roman" w:cs="Times New Roman"/>
          <w:sz w:val="24"/>
          <w:szCs w:val="24"/>
          <w:lang w:val="kk-KZ"/>
        </w:rPr>
        <w:t>Мектеп пен жоғары оқу орындарындағы баға қоюдың субъективті</w:t>
      </w:r>
      <w:r w:rsidR="00E24E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29EB" w:rsidRPr="001C0AF0">
        <w:rPr>
          <w:rFonts w:ascii="Times New Roman" w:hAnsi="Times New Roman" w:cs="Times New Roman"/>
          <w:sz w:val="24"/>
          <w:szCs w:val="24"/>
          <w:lang w:val="kk-KZ"/>
        </w:rPr>
        <w:t>қателіктері</w:t>
      </w:r>
    </w:p>
    <w:p w:rsidR="00CB6B1E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eastAsia="Calibri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47. </w:t>
      </w:r>
      <w:r w:rsidR="004019FD" w:rsidRPr="001C0AF0">
        <w:rPr>
          <w:rFonts w:ascii="Times New Roman" w:eastAsia="Calibri" w:hAnsi="Times New Roman"/>
          <w:sz w:val="24"/>
          <w:szCs w:val="24"/>
          <w:lang w:val="kk-KZ"/>
        </w:rPr>
        <w:t>Оқшау сөздердің түрлері қанша?</w:t>
      </w:r>
    </w:p>
    <w:p w:rsidR="00A10514" w:rsidRPr="001C0AF0" w:rsidRDefault="001C0AF0" w:rsidP="001C0AF0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48. </w:t>
      </w:r>
      <w:r w:rsidR="00A10514" w:rsidRPr="001C0AF0">
        <w:rPr>
          <w:rFonts w:ascii="Times New Roman" w:eastAsia="Calibri" w:hAnsi="Times New Roman"/>
          <w:sz w:val="24"/>
          <w:szCs w:val="24"/>
          <w:lang w:val="kk-KZ"/>
        </w:rPr>
        <w:t>Тұрақты тіркес-қандай тіркес?</w:t>
      </w:r>
    </w:p>
    <w:p w:rsidR="005C29EB" w:rsidRPr="001C0AF0" w:rsidRDefault="001C0AF0" w:rsidP="005C2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49. </w:t>
      </w:r>
      <w:r w:rsidR="005C29EB" w:rsidRPr="001C0AF0">
        <w:rPr>
          <w:rFonts w:ascii="Times New Roman" w:hAnsi="Times New Roman" w:cs="Times New Roman"/>
          <w:sz w:val="24"/>
          <w:szCs w:val="24"/>
          <w:lang w:val="kk-KZ"/>
        </w:rPr>
        <w:t xml:space="preserve">Мектептегі бұйрыққа кім қол қояды? </w:t>
      </w:r>
    </w:p>
    <w:p w:rsidR="005C29EB" w:rsidRPr="001C0AF0" w:rsidRDefault="001C0AF0" w:rsidP="005C2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50. </w:t>
      </w:r>
      <w:r w:rsidR="00033EFD" w:rsidRPr="001C0AF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Атаулы сөйлемде қай мүше көбіне болмайды?  </w:t>
      </w:r>
    </w:p>
    <w:p w:rsidR="005C29EB" w:rsidRPr="001C0AF0" w:rsidRDefault="005C29EB" w:rsidP="005C29EB">
      <w:pPr>
        <w:pStyle w:val="a4"/>
        <w:tabs>
          <w:tab w:val="left" w:pos="851"/>
        </w:tabs>
        <w:ind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C29EB" w:rsidRPr="001C0AF0" w:rsidRDefault="005C29EB" w:rsidP="005C29EB">
      <w:pPr>
        <w:pStyle w:val="a4"/>
        <w:tabs>
          <w:tab w:val="left" w:pos="851"/>
        </w:tabs>
        <w:ind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D1AB0" w:rsidRPr="001C0AF0" w:rsidRDefault="00925057" w:rsidP="00925057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Дайы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ндаған:Дюсенбаева Ж.У.</w:t>
      </w:r>
    </w:p>
    <w:sectPr w:rsidR="009D1AB0" w:rsidRPr="001C0AF0" w:rsidSect="009D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30302"/>
    <w:multiLevelType w:val="hybridMultilevel"/>
    <w:tmpl w:val="4A78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9EB"/>
    <w:rsid w:val="00033EFD"/>
    <w:rsid w:val="001334DA"/>
    <w:rsid w:val="001C0AF0"/>
    <w:rsid w:val="00204A7D"/>
    <w:rsid w:val="003C6596"/>
    <w:rsid w:val="004019FD"/>
    <w:rsid w:val="005307EE"/>
    <w:rsid w:val="00580664"/>
    <w:rsid w:val="005C29EB"/>
    <w:rsid w:val="00601063"/>
    <w:rsid w:val="006361D2"/>
    <w:rsid w:val="00657466"/>
    <w:rsid w:val="006D7320"/>
    <w:rsid w:val="007D6A3E"/>
    <w:rsid w:val="00886803"/>
    <w:rsid w:val="00920387"/>
    <w:rsid w:val="00925057"/>
    <w:rsid w:val="009673B2"/>
    <w:rsid w:val="009D1AB0"/>
    <w:rsid w:val="009E0862"/>
    <w:rsid w:val="00A10514"/>
    <w:rsid w:val="00A97D73"/>
    <w:rsid w:val="00BF1772"/>
    <w:rsid w:val="00CA2015"/>
    <w:rsid w:val="00CB6B1E"/>
    <w:rsid w:val="00CD703B"/>
    <w:rsid w:val="00E2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1C15"/>
  <w15:docId w15:val="{5088168C-5A03-4417-9712-02B25F8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2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C29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C29EB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5C2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B8466-4364-411C-AD81-0AD39BD4B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21</cp:revision>
  <dcterms:created xsi:type="dcterms:W3CDTF">2021-05-26T06:46:00Z</dcterms:created>
  <dcterms:modified xsi:type="dcterms:W3CDTF">2021-06-04T09:19:00Z</dcterms:modified>
</cp:coreProperties>
</file>